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B87473">
        <w:rPr>
          <w:rFonts w:ascii="Times New Roman" w:eastAsia="MS Mincho" w:hAnsi="Times New Roman"/>
          <w:sz w:val="18"/>
          <w:szCs w:val="18"/>
        </w:rPr>
        <w:t>0</w:t>
      </w:r>
      <w:r w:rsidR="00B87B2E">
        <w:rPr>
          <w:rFonts w:ascii="Times New Roman" w:eastAsia="MS Mincho" w:hAnsi="Times New Roman"/>
          <w:sz w:val="18"/>
          <w:szCs w:val="18"/>
        </w:rPr>
        <w:t>772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B87B2E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01</w:t>
      </w:r>
      <w:r w:rsidR="00B87B2E">
        <w:rPr>
          <w:rFonts w:ascii="Times New Roman" w:eastAsia="MS Mincho" w:hAnsi="Times New Roman"/>
          <w:sz w:val="18"/>
          <w:szCs w:val="18"/>
        </w:rPr>
        <w:t>465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B87B2E">
        <w:rPr>
          <w:rFonts w:ascii="Times New Roman" w:eastAsia="MS Mincho" w:hAnsi="Times New Roman"/>
          <w:sz w:val="18"/>
          <w:szCs w:val="18"/>
        </w:rPr>
        <w:t>66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7513CB">
        <w:rPr>
          <w:rFonts w:ascii="Times New Roman" w:eastAsia="MS Mincho" w:hAnsi="Times New Roman"/>
          <w:sz w:val="28"/>
          <w:szCs w:val="28"/>
        </w:rPr>
        <w:t>апреля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B87B2E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513CB">
        <w:rPr>
          <w:rFonts w:eastAsia="MS Mincho"/>
          <w:sz w:val="28"/>
          <w:szCs w:val="28"/>
        </w:rPr>
        <w:t xml:space="preserve">Общества с ограниченной ответственностью Профессиональная </w:t>
      </w:r>
      <w:r w:rsidR="007513CB">
        <w:rPr>
          <w:rFonts w:eastAsia="MS Mincho"/>
          <w:sz w:val="28"/>
          <w:szCs w:val="28"/>
        </w:rPr>
        <w:t>коллекторская</w:t>
      </w:r>
      <w:r w:rsidR="007513CB">
        <w:rPr>
          <w:rFonts w:eastAsia="MS Mincho"/>
          <w:sz w:val="28"/>
          <w:szCs w:val="28"/>
        </w:rPr>
        <w:t xml:space="preserve"> организация «</w:t>
      </w:r>
      <w:r>
        <w:rPr>
          <w:rFonts w:eastAsia="MS Mincho"/>
          <w:sz w:val="28"/>
          <w:szCs w:val="28"/>
        </w:rPr>
        <w:t>Региональная Служба Взыскания</w:t>
      </w:r>
      <w:r w:rsidR="007513CB"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>
        <w:rPr>
          <w:rFonts w:eastAsia="MS Mincho"/>
          <w:sz w:val="28"/>
          <w:szCs w:val="28"/>
        </w:rPr>
        <w:t>Соляникову</w:t>
      </w:r>
      <w:r>
        <w:rPr>
          <w:rFonts w:eastAsia="MS Mincho"/>
          <w:sz w:val="28"/>
          <w:szCs w:val="28"/>
        </w:rPr>
        <w:t xml:space="preserve"> Сергею Михайловичу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</w:t>
      </w:r>
      <w:r w:rsidR="00567100">
        <w:rPr>
          <w:rFonts w:eastAsia="MS Mincho"/>
          <w:sz w:val="28"/>
          <w:szCs w:val="28"/>
        </w:rPr>
        <w:t xml:space="preserve">кредитному </w:t>
      </w:r>
      <w:r w:rsidR="00300C5F">
        <w:rPr>
          <w:rFonts w:eastAsia="MS Mincho"/>
          <w:sz w:val="28"/>
          <w:szCs w:val="28"/>
        </w:rPr>
        <w:t>договору</w:t>
      </w:r>
      <w:r w:rsidR="00567100">
        <w:rPr>
          <w:rFonts w:eastAsia="MS Mincho"/>
          <w:sz w:val="28"/>
          <w:szCs w:val="28"/>
        </w:rPr>
        <w:t xml:space="preserve"> № </w:t>
      </w:r>
      <w:r w:rsidR="004F2F7B">
        <w:rPr>
          <w:rFonts w:eastAsia="MS Mincho"/>
          <w:sz w:val="28"/>
          <w:szCs w:val="28"/>
        </w:rPr>
        <w:t>----</w:t>
      </w:r>
      <w:r w:rsidR="00567100">
        <w:rPr>
          <w:rFonts w:eastAsia="MS Mincho"/>
          <w:sz w:val="28"/>
          <w:szCs w:val="28"/>
        </w:rPr>
        <w:t xml:space="preserve"> от </w:t>
      </w:r>
      <w:r w:rsidR="004F2F7B">
        <w:rPr>
          <w:rFonts w:eastAsia="MS Mincho"/>
          <w:sz w:val="28"/>
          <w:szCs w:val="28"/>
        </w:rPr>
        <w:t>---</w:t>
      </w:r>
      <w:r w:rsidRPr="009A46E7" w:rsidR="001A35CD">
        <w:rPr>
          <w:rFonts w:eastAsia="MS Mincho"/>
          <w:sz w:val="28"/>
          <w:szCs w:val="28"/>
        </w:rPr>
        <w:t>,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87B2E" w:rsidR="00B87B2E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B87B2E" w:rsidR="00B87B2E">
        <w:rPr>
          <w:rFonts w:ascii="Times New Roman" w:eastAsia="MS Mincho" w:hAnsi="Times New Roman" w:cs="Times New Roman"/>
          <w:sz w:val="28"/>
          <w:szCs w:val="28"/>
        </w:rPr>
        <w:t>коллекторская</w:t>
      </w:r>
      <w:r w:rsidRPr="00B87B2E" w:rsidR="00B87B2E">
        <w:rPr>
          <w:rFonts w:ascii="Times New Roman" w:eastAsia="MS Mincho" w:hAnsi="Times New Roman" w:cs="Times New Roman"/>
          <w:sz w:val="28"/>
          <w:szCs w:val="28"/>
        </w:rPr>
        <w:t xml:space="preserve"> организация «Региональная Служба Взыскания» к </w:t>
      </w:r>
      <w:r w:rsidRPr="00B87B2E" w:rsidR="00B87B2E">
        <w:rPr>
          <w:rFonts w:ascii="Times New Roman" w:eastAsia="MS Mincho" w:hAnsi="Times New Roman" w:cs="Times New Roman"/>
          <w:sz w:val="28"/>
          <w:szCs w:val="28"/>
        </w:rPr>
        <w:t>Соляникову</w:t>
      </w:r>
      <w:r w:rsidRPr="00B87B2E" w:rsidR="00B87B2E">
        <w:rPr>
          <w:rFonts w:ascii="Times New Roman" w:eastAsia="MS Mincho" w:hAnsi="Times New Roman" w:cs="Times New Roman"/>
          <w:sz w:val="28"/>
          <w:szCs w:val="28"/>
        </w:rPr>
        <w:t xml:space="preserve"> Сергею Михайловичу о взыскании задолженности по кредитному договору № </w:t>
      </w:r>
      <w:r w:rsidR="004F2F7B">
        <w:rPr>
          <w:rFonts w:ascii="Times New Roman" w:eastAsia="MS Mincho" w:hAnsi="Times New Roman" w:cs="Times New Roman"/>
          <w:sz w:val="28"/>
          <w:szCs w:val="28"/>
        </w:rPr>
        <w:t>---</w:t>
      </w:r>
      <w:r w:rsidRPr="00B87B2E" w:rsidR="00B87B2E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4F2F7B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7513CB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4F2F7B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B87B2E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475EE3"/>
    <w:rsid w:val="004F2F7B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13CB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87B2E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17D49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9E71F0B-5399-4C8C-8A83-D3D9E025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